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EC" w:rsidRDefault="00523C5D" w:rsidP="00B0468C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t>Session</w:t>
      </w:r>
      <w:r w:rsidR="00393BEC" w:rsidRPr="00393BEC">
        <w:rPr>
          <w:b/>
          <w:sz w:val="28"/>
        </w:rPr>
        <w:t xml:space="preserve"> </w:t>
      </w:r>
      <w:r w:rsidR="001C5BE0">
        <w:rPr>
          <w:b/>
          <w:sz w:val="28"/>
        </w:rPr>
        <w:t>4</w:t>
      </w:r>
      <w:r w:rsidR="00393BEC" w:rsidRPr="00393BEC">
        <w:rPr>
          <w:b/>
          <w:sz w:val="28"/>
        </w:rPr>
        <w:t xml:space="preserve"> </w:t>
      </w:r>
      <w:r w:rsidR="00DC3072">
        <w:rPr>
          <w:b/>
          <w:sz w:val="28"/>
        </w:rPr>
        <w:t>–</w:t>
      </w:r>
      <w:r w:rsidR="00393BEC" w:rsidRPr="00393BEC">
        <w:rPr>
          <w:b/>
          <w:sz w:val="28"/>
        </w:rPr>
        <w:t xml:space="preserve"> </w:t>
      </w:r>
      <w:r w:rsidR="001C5BE0">
        <w:rPr>
          <w:b/>
          <w:sz w:val="28"/>
        </w:rPr>
        <w:t>Move Your Body</w:t>
      </w:r>
    </w:p>
    <w:p w:rsidR="00B0468C" w:rsidRDefault="00E83AAD" w:rsidP="00B0468C">
      <w:pPr>
        <w:spacing w:after="0" w:line="240" w:lineRule="auto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handout</w:t>
      </w:r>
      <w:proofErr w:type="gramEnd"/>
      <w:r>
        <w:rPr>
          <w:i/>
        </w:rPr>
        <w:t xml:space="preserve"> </w:t>
      </w:r>
      <w:r w:rsidR="00D67A41">
        <w:rPr>
          <w:i/>
        </w:rPr>
        <w:t>3</w:t>
      </w:r>
      <w:r w:rsidR="00B0468C" w:rsidRPr="00B0468C">
        <w:rPr>
          <w:i/>
        </w:rPr>
        <w:t>)</w:t>
      </w:r>
    </w:p>
    <w:p w:rsidR="00B0468C" w:rsidRPr="00B0468C" w:rsidRDefault="00B0468C" w:rsidP="00B0468C">
      <w:pPr>
        <w:spacing w:after="0" w:line="240" w:lineRule="auto"/>
        <w:jc w:val="center"/>
        <w:rPr>
          <w:i/>
        </w:rPr>
      </w:pP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What keeps you from being more physically active? Write down the reasons you are not more</w:t>
      </w:r>
      <w:r>
        <w:rPr>
          <w:b/>
          <w:i/>
          <w:sz w:val="24"/>
        </w:rPr>
        <w:t xml:space="preserve"> </w:t>
      </w:r>
      <w:r w:rsidRPr="00D67A41">
        <w:rPr>
          <w:b/>
          <w:i/>
          <w:sz w:val="24"/>
        </w:rPr>
        <w:t xml:space="preserve">physically active. Nothing is too big or small. 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List your physical activity barriers.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•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•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•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•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•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Prioritize barriers from biggest to smallest.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1.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2.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3.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4.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5.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Pick one barrier and brainstorm ways to overcome it. List your ideas below.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1.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2.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3.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4.</w:t>
      </w:r>
    </w:p>
    <w:p w:rsidR="00D67A41" w:rsidRPr="00D67A41" w:rsidRDefault="00D67A41" w:rsidP="00D67A41">
      <w:pPr>
        <w:rPr>
          <w:b/>
          <w:i/>
          <w:sz w:val="24"/>
        </w:rPr>
      </w:pPr>
      <w:r w:rsidRPr="00D67A41">
        <w:rPr>
          <w:b/>
          <w:i/>
          <w:sz w:val="24"/>
        </w:rPr>
        <w:t>5.</w:t>
      </w:r>
    </w:p>
    <w:p w:rsidR="00B0468C" w:rsidRPr="00CA03E6" w:rsidRDefault="00D67A41" w:rsidP="00D67A41">
      <w:pPr>
        <w:rPr>
          <w:b/>
          <w:sz w:val="18"/>
        </w:rPr>
      </w:pPr>
      <w:r w:rsidRPr="00D67A41">
        <w:rPr>
          <w:b/>
          <w:i/>
          <w:sz w:val="24"/>
        </w:rPr>
        <w:t>Now pick one of your ideas and list it below. Try it for a week. If it works, continue to use this strat</w:t>
      </w:r>
      <w:bookmarkStart w:id="0" w:name="_GoBack"/>
      <w:bookmarkEnd w:id="0"/>
      <w:r w:rsidRPr="00D67A41">
        <w:rPr>
          <w:b/>
          <w:i/>
          <w:sz w:val="24"/>
        </w:rPr>
        <w:t>egy to overcome this barrier. If it doesn’t work, try another strategy. Keep trying new ideas until</w:t>
      </w:r>
      <w:r>
        <w:rPr>
          <w:b/>
          <w:i/>
          <w:sz w:val="24"/>
        </w:rPr>
        <w:t xml:space="preserve"> </w:t>
      </w:r>
      <w:r w:rsidRPr="00D67A41">
        <w:rPr>
          <w:b/>
          <w:i/>
          <w:sz w:val="24"/>
        </w:rPr>
        <w:t>you find some that work for you.</w:t>
      </w:r>
    </w:p>
    <w:sectPr w:rsidR="00B0468C" w:rsidRPr="00CA03E6" w:rsidSect="00296ECE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C7" w:rsidRDefault="001872C7" w:rsidP="00DB3B23">
      <w:pPr>
        <w:spacing w:after="0" w:line="240" w:lineRule="auto"/>
      </w:pPr>
      <w:r>
        <w:separator/>
      </w:r>
    </w:p>
  </w:endnote>
  <w:endnote w:type="continuationSeparator" w:id="0">
    <w:p w:rsidR="001872C7" w:rsidRDefault="001872C7" w:rsidP="00DB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AD" w:rsidRDefault="00E83A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88A1CE" wp14:editId="71B4099D">
              <wp:simplePos x="0" y="0"/>
              <wp:positionH relativeFrom="column">
                <wp:posOffset>655320</wp:posOffset>
              </wp:positionH>
              <wp:positionV relativeFrom="paragraph">
                <wp:posOffset>-286385</wp:posOffset>
              </wp:positionV>
              <wp:extent cx="5768340" cy="838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BB6A42">
                            <w:rPr>
                              <w:sz w:val="16"/>
                            </w:rPr>
      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      </w:r>
                          <w:r>
                            <w:rPr>
                              <w:sz w:val="16"/>
                            </w:rPr>
                            <w:t>Denise Sullivan, 913-364-5700</w:t>
                          </w:r>
                          <w:r w:rsidRPr="00BB6A42">
                            <w:rPr>
                              <w:sz w:val="16"/>
                            </w:rPr>
                            <w:t>.</w:t>
                          </w:r>
                        </w:p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300750">
                            <w:rPr>
                              <w:b/>
                              <w:sz w:val="16"/>
                            </w:rPr>
                            <w:t>Kansas State University Agricultural Experiment Station and Cooperative Extension Service</w:t>
                          </w:r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                                   K</w:t>
                          </w:r>
                          <w:r w:rsidRPr="00BB6A42">
                            <w:rPr>
                              <w:sz w:val="16"/>
                            </w:rPr>
                            <w:t xml:space="preserve">-State Research and Extension </w:t>
                          </w:r>
                          <w:proofErr w:type="gramStart"/>
                          <w:r w:rsidRPr="00BB6A42">
                            <w:rPr>
                              <w:sz w:val="16"/>
                            </w:rPr>
                            <w:t>is</w:t>
                          </w:r>
                          <w:proofErr w:type="gramEnd"/>
                          <w:r w:rsidRPr="00BB6A42">
                            <w:rPr>
                              <w:sz w:val="16"/>
                            </w:rPr>
                            <w:t xml:space="preserve"> an equal opportunity provider and employer.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6pt;margin-top:-22.55pt;width:454.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h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" stroked="f">
              <v:textbox>
                <w:txbxContent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BB6A42">
                      <w:rPr>
                        <w:sz w:val="16"/>
                      </w:rPr>
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</w:r>
                    <w:r>
                      <w:rPr>
                        <w:sz w:val="16"/>
                      </w:rPr>
                      <w:t>Denise Sullivan, 913-364-5700</w:t>
                    </w:r>
                    <w:r w:rsidRPr="00BB6A42">
                      <w:rPr>
                        <w:sz w:val="16"/>
                      </w:rPr>
                      <w:t>.</w:t>
                    </w:r>
                  </w:p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300750">
                      <w:rPr>
                        <w:b/>
                        <w:sz w:val="16"/>
                      </w:rPr>
                      <w:t>Kansas State University Agricultural Experiment Station and Cooperative Extension Service</w:t>
                    </w:r>
                    <w:r>
                      <w:rPr>
                        <w:sz w:val="16"/>
                      </w:rPr>
                      <w:t xml:space="preserve">                                                                                                                      K</w:t>
                    </w:r>
                    <w:r w:rsidRPr="00BB6A42">
                      <w:rPr>
                        <w:sz w:val="16"/>
                      </w:rPr>
                      <w:t xml:space="preserve">-State Research and Extension </w:t>
                    </w:r>
                    <w:proofErr w:type="gramStart"/>
                    <w:r w:rsidRPr="00BB6A42">
                      <w:rPr>
                        <w:sz w:val="16"/>
                      </w:rPr>
                      <w:t>is</w:t>
                    </w:r>
                    <w:proofErr w:type="gramEnd"/>
                    <w:r w:rsidRPr="00BB6A42">
                      <w:rPr>
                        <w:sz w:val="16"/>
                      </w:rPr>
                      <w:t xml:space="preserve"> an equal opportunity provider and employer.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2E1CB91" wp14:editId="4B4B3E89">
          <wp:simplePos x="0" y="0"/>
          <wp:positionH relativeFrom="column">
            <wp:posOffset>-586740</wp:posOffset>
          </wp:positionH>
          <wp:positionV relativeFrom="paragraph">
            <wp:posOffset>-118745</wp:posOffset>
          </wp:positionV>
          <wp:extent cx="920750" cy="511810"/>
          <wp:effectExtent l="0" t="0" r="0" b="2540"/>
          <wp:wrapTight wrapText="bothSides">
            <wp:wrapPolygon edited="0">
              <wp:start x="0" y="0"/>
              <wp:lineTo x="0" y="20903"/>
              <wp:lineTo x="21004" y="20903"/>
              <wp:lineTo x="21004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C7" w:rsidRDefault="001872C7" w:rsidP="00DB3B23">
      <w:pPr>
        <w:spacing w:after="0" w:line="240" w:lineRule="auto"/>
      </w:pPr>
      <w:r>
        <w:separator/>
      </w:r>
    </w:p>
  </w:footnote>
  <w:footnote w:type="continuationSeparator" w:id="0">
    <w:p w:rsidR="001872C7" w:rsidRDefault="001872C7" w:rsidP="00DB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23" w:rsidRDefault="00DB3B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330782" wp14:editId="79B3CB3B">
          <wp:simplePos x="0" y="0"/>
          <wp:positionH relativeFrom="column">
            <wp:posOffset>5730240</wp:posOffset>
          </wp:positionH>
          <wp:positionV relativeFrom="paragraph">
            <wp:posOffset>-457200</wp:posOffset>
          </wp:positionV>
          <wp:extent cx="1109345" cy="895985"/>
          <wp:effectExtent l="0" t="0" r="0" b="0"/>
          <wp:wrapTight wrapText="bothSides">
            <wp:wrapPolygon edited="0">
              <wp:start x="0" y="0"/>
              <wp:lineTo x="0" y="21125"/>
              <wp:lineTo x="21143" y="21125"/>
              <wp:lineTo x="2114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C"/>
    <w:rsid w:val="00065451"/>
    <w:rsid w:val="00137B5E"/>
    <w:rsid w:val="001545AB"/>
    <w:rsid w:val="00186BC2"/>
    <w:rsid w:val="001872C7"/>
    <w:rsid w:val="001A7E9C"/>
    <w:rsid w:val="001C5BE0"/>
    <w:rsid w:val="00284206"/>
    <w:rsid w:val="00296ECE"/>
    <w:rsid w:val="00393BEC"/>
    <w:rsid w:val="00440074"/>
    <w:rsid w:val="00472CCD"/>
    <w:rsid w:val="00523C5D"/>
    <w:rsid w:val="00583C4F"/>
    <w:rsid w:val="00587443"/>
    <w:rsid w:val="005F2985"/>
    <w:rsid w:val="00917723"/>
    <w:rsid w:val="009A5817"/>
    <w:rsid w:val="00AD78C0"/>
    <w:rsid w:val="00B0468C"/>
    <w:rsid w:val="00BF4505"/>
    <w:rsid w:val="00C149C9"/>
    <w:rsid w:val="00C60B07"/>
    <w:rsid w:val="00CA03E6"/>
    <w:rsid w:val="00D67A41"/>
    <w:rsid w:val="00DB3B23"/>
    <w:rsid w:val="00DC3072"/>
    <w:rsid w:val="00E8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dsulliva</dc:creator>
  <cp:lastModifiedBy>dsulliva</cp:lastModifiedBy>
  <cp:revision>3</cp:revision>
  <cp:lastPrinted>2015-11-25T00:49:00Z</cp:lastPrinted>
  <dcterms:created xsi:type="dcterms:W3CDTF">2015-12-23T21:55:00Z</dcterms:created>
  <dcterms:modified xsi:type="dcterms:W3CDTF">2015-12-23T21:57:00Z</dcterms:modified>
</cp:coreProperties>
</file>